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374" w:rsidRDefault="00D12374" w:rsidP="00D12374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Выполняется на трех виртуалках из архива ftp://212.192.114.2/7Ierarh.rar. Описание внутри архива. Перед выполнением необходимо откатить часы на виртуалках на 15 ноября 2014 года. Если будет проходить автоматическая синхронизация с хостом - попробовать отключить добавлением</w:t>
      </w:r>
    </w:p>
    <w:p w:rsidR="00D12374" w:rsidRDefault="00D12374" w:rsidP="00D12374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Style w:val="postbody"/>
          <w:rFonts w:ascii="Arial" w:hAnsi="Arial" w:cs="Arial"/>
          <w:color w:val="3A3A3A"/>
          <w:sz w:val="21"/>
          <w:szCs w:val="21"/>
        </w:rPr>
        <w:t>tools.syncTime = "FALSE"</w:t>
      </w:r>
      <w:r>
        <w:rPr>
          <w:rFonts w:ascii="Arial" w:hAnsi="Arial" w:cs="Arial"/>
          <w:color w:val="3A3A3A"/>
          <w:sz w:val="21"/>
          <w:szCs w:val="21"/>
        </w:rPr>
        <w:br/>
      </w:r>
      <w:r>
        <w:rPr>
          <w:rStyle w:val="postbody"/>
          <w:rFonts w:ascii="Arial" w:hAnsi="Arial" w:cs="Arial"/>
          <w:color w:val="3A3A3A"/>
          <w:sz w:val="21"/>
          <w:szCs w:val="21"/>
        </w:rPr>
        <w:t>time.synchronize.continue = "FALSE"</w:t>
      </w:r>
      <w:r>
        <w:rPr>
          <w:rFonts w:ascii="Arial" w:hAnsi="Arial" w:cs="Arial"/>
          <w:color w:val="3A3A3A"/>
          <w:sz w:val="21"/>
          <w:szCs w:val="21"/>
        </w:rPr>
        <w:br/>
      </w:r>
      <w:r>
        <w:rPr>
          <w:rStyle w:val="postbody"/>
          <w:rFonts w:ascii="Arial" w:hAnsi="Arial" w:cs="Arial"/>
          <w:color w:val="3A3A3A"/>
          <w:sz w:val="21"/>
          <w:szCs w:val="21"/>
        </w:rPr>
        <w:t>time.synchronize.restore = "FALSE"</w:t>
      </w:r>
      <w:r>
        <w:rPr>
          <w:rFonts w:ascii="Arial" w:hAnsi="Arial" w:cs="Arial"/>
          <w:color w:val="3A3A3A"/>
          <w:sz w:val="21"/>
          <w:szCs w:val="21"/>
        </w:rPr>
        <w:br/>
      </w:r>
      <w:r>
        <w:rPr>
          <w:rStyle w:val="postbody"/>
          <w:rFonts w:ascii="Arial" w:hAnsi="Arial" w:cs="Arial"/>
          <w:color w:val="3A3A3A"/>
          <w:sz w:val="21"/>
          <w:szCs w:val="21"/>
        </w:rPr>
        <w:t>time.synchronize.resume.disk = "FALSE"</w:t>
      </w:r>
      <w:r>
        <w:rPr>
          <w:rFonts w:ascii="Arial" w:hAnsi="Arial" w:cs="Arial"/>
          <w:color w:val="3A3A3A"/>
          <w:sz w:val="21"/>
          <w:szCs w:val="21"/>
        </w:rPr>
        <w:br/>
      </w:r>
      <w:r>
        <w:rPr>
          <w:rStyle w:val="postbody"/>
          <w:rFonts w:ascii="Arial" w:hAnsi="Arial" w:cs="Arial"/>
          <w:color w:val="3A3A3A"/>
          <w:sz w:val="21"/>
          <w:szCs w:val="21"/>
        </w:rPr>
        <w:t>time.synchronize.shrink = "FALSE"</w:t>
      </w:r>
      <w:r>
        <w:rPr>
          <w:rFonts w:ascii="Arial" w:hAnsi="Arial" w:cs="Arial"/>
          <w:color w:val="3A3A3A"/>
          <w:sz w:val="21"/>
          <w:szCs w:val="21"/>
        </w:rPr>
        <w:br/>
      </w:r>
      <w:r>
        <w:rPr>
          <w:rStyle w:val="postbody"/>
          <w:rFonts w:ascii="Arial" w:hAnsi="Arial" w:cs="Arial"/>
          <w:color w:val="3A3A3A"/>
          <w:sz w:val="21"/>
          <w:szCs w:val="21"/>
        </w:rPr>
        <w:t>time.synchronize.tools.startup = "FALSE"</w:t>
      </w:r>
      <w:r>
        <w:rPr>
          <w:rFonts w:ascii="Arial" w:hAnsi="Arial" w:cs="Arial"/>
          <w:color w:val="3A3A3A"/>
          <w:sz w:val="21"/>
          <w:szCs w:val="21"/>
        </w:rPr>
        <w:br/>
      </w:r>
      <w:r>
        <w:rPr>
          <w:rStyle w:val="postbody"/>
          <w:rFonts w:ascii="Arial" w:hAnsi="Arial" w:cs="Arial"/>
          <w:color w:val="3A3A3A"/>
          <w:sz w:val="21"/>
          <w:szCs w:val="21"/>
        </w:rPr>
        <w:t>time.synchronize.tools.enable = "FALSE"</w:t>
      </w:r>
      <w:r>
        <w:rPr>
          <w:rFonts w:ascii="Arial" w:hAnsi="Arial" w:cs="Arial"/>
          <w:color w:val="3A3A3A"/>
          <w:sz w:val="21"/>
          <w:szCs w:val="21"/>
        </w:rPr>
        <w:br/>
      </w:r>
      <w:r>
        <w:rPr>
          <w:rStyle w:val="postbody"/>
          <w:rFonts w:ascii="Arial" w:hAnsi="Arial" w:cs="Arial"/>
          <w:color w:val="3A3A3A"/>
          <w:sz w:val="21"/>
          <w:szCs w:val="21"/>
        </w:rPr>
        <w:t>time.synchronize.resume.host = "FALSE" </w:t>
      </w:r>
    </w:p>
    <w:p w:rsidR="00D12374" w:rsidRDefault="00D12374" w:rsidP="00D12374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 vmx файлы виртуалок. Если это привордит к ошибке - заменить False на 0</w:t>
      </w:r>
    </w:p>
    <w:p w:rsidR="00D55210" w:rsidRDefault="00D55210">
      <w:bookmarkStart w:id="0" w:name="_GoBack"/>
      <w:bookmarkEnd w:id="0"/>
    </w:p>
    <w:sectPr w:rsidR="00D5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D7"/>
    <w:rsid w:val="00823AD7"/>
    <w:rsid w:val="00D12374"/>
    <w:rsid w:val="00D5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52273-4BA5-4CB9-BF11-277D4E1D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0"/>
    <w:rsid w:val="00D12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2019-11-18T12:14:00Z</dcterms:created>
  <dcterms:modified xsi:type="dcterms:W3CDTF">2019-11-18T12:14:00Z</dcterms:modified>
</cp:coreProperties>
</file>